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8247" w14:textId="77777777" w:rsidR="00074E7D" w:rsidRPr="008B3C50" w:rsidRDefault="00074E7D" w:rsidP="00074E7D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color w:val="808080" w:themeColor="background1" w:themeShade="80"/>
        </w:rPr>
      </w:pPr>
      <w:r w:rsidRPr="008B3C50">
        <w:rPr>
          <w:rFonts w:cs="Verdana"/>
          <w:color w:val="808080" w:themeColor="background1" w:themeShade="80"/>
        </w:rPr>
        <w:t>Załącznik nr 1 – szczegółowy opis przedmiotu zamówienia</w:t>
      </w:r>
    </w:p>
    <w:p w14:paraId="1979B670" w14:textId="77777777" w:rsidR="00074E7D" w:rsidRDefault="00074E7D" w:rsidP="00074E7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</w:p>
    <w:p w14:paraId="6D589597" w14:textId="77777777" w:rsidR="00074E7D" w:rsidRDefault="00074E7D" w:rsidP="00074E7D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  <w:sz w:val="24"/>
          <w:szCs w:val="24"/>
        </w:rPr>
      </w:pPr>
    </w:p>
    <w:p w14:paraId="7A6FB6D1" w14:textId="77777777" w:rsidR="00074E7D" w:rsidRDefault="00074E7D" w:rsidP="00074E7D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  <w:sz w:val="24"/>
          <w:szCs w:val="24"/>
        </w:rPr>
      </w:pPr>
      <w:r w:rsidRPr="00370B74">
        <w:rPr>
          <w:rFonts w:cs="Verdana-Bold"/>
          <w:b/>
          <w:bCs/>
          <w:color w:val="000000"/>
          <w:sz w:val="24"/>
          <w:szCs w:val="24"/>
        </w:rPr>
        <w:t>SZCZEGÓŁOWY OPIS PRZEDMIOTU ZAMÓWIENIA</w:t>
      </w:r>
      <w:r>
        <w:rPr>
          <w:rFonts w:cs="Verdana-Bold"/>
          <w:b/>
          <w:bCs/>
          <w:color w:val="000000"/>
          <w:sz w:val="24"/>
          <w:szCs w:val="24"/>
        </w:rPr>
        <w:t>.</w:t>
      </w:r>
    </w:p>
    <w:p w14:paraId="2AC55E99" w14:textId="77777777" w:rsidR="00074E7D" w:rsidRDefault="00074E7D" w:rsidP="00074E7D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  <w:sz w:val="24"/>
          <w:szCs w:val="24"/>
        </w:rPr>
      </w:pPr>
    </w:p>
    <w:p w14:paraId="70CAD1FF" w14:textId="77777777" w:rsidR="00074E7D" w:rsidRPr="00370B74" w:rsidRDefault="00074E7D" w:rsidP="00074E7D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  <w:sz w:val="24"/>
          <w:szCs w:val="24"/>
        </w:rPr>
      </w:pPr>
    </w:p>
    <w:p w14:paraId="2FE7093E" w14:textId="77777777" w:rsidR="00074E7D" w:rsidRPr="00370B74" w:rsidRDefault="00074E7D" w:rsidP="00074E7D">
      <w:pPr>
        <w:autoSpaceDE w:val="0"/>
        <w:autoSpaceDN w:val="0"/>
        <w:adjustRightInd w:val="0"/>
        <w:spacing w:after="0" w:line="360" w:lineRule="auto"/>
        <w:jc w:val="both"/>
        <w:rPr>
          <w:rFonts w:cs="Verdana-Bold"/>
          <w:b/>
          <w:bCs/>
          <w:color w:val="000000"/>
          <w:sz w:val="24"/>
          <w:szCs w:val="24"/>
        </w:rPr>
      </w:pPr>
      <w:r w:rsidRPr="00370B74">
        <w:rPr>
          <w:rFonts w:cs="Verdana-Bold"/>
          <w:b/>
          <w:bCs/>
          <w:color w:val="000000"/>
          <w:sz w:val="24"/>
          <w:szCs w:val="24"/>
        </w:rPr>
        <w:t>I. Wymagania dotyczące sposobu realizacji zamówienia</w:t>
      </w:r>
      <w:r>
        <w:rPr>
          <w:rFonts w:cs="Verdana-Bold"/>
          <w:b/>
          <w:bCs/>
          <w:color w:val="000000"/>
          <w:sz w:val="24"/>
          <w:szCs w:val="24"/>
        </w:rPr>
        <w:t>.</w:t>
      </w:r>
    </w:p>
    <w:p w14:paraId="4D5A4EB0" w14:textId="6DFEAB32" w:rsidR="00074E7D" w:rsidRPr="00E05FE1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E05FE1">
        <w:rPr>
          <w:rFonts w:cs="Verdana"/>
          <w:color w:val="000000"/>
          <w:sz w:val="24"/>
          <w:szCs w:val="24"/>
        </w:rPr>
        <w:t>Przedmiotem umowy jest świadczenie przez Wykonawcę usług pocztowych</w:t>
      </w:r>
      <w:r>
        <w:rPr>
          <w:rFonts w:cs="Verdana"/>
          <w:color w:val="000000"/>
          <w:sz w:val="24"/>
          <w:szCs w:val="24"/>
        </w:rPr>
        <w:t xml:space="preserve"> </w:t>
      </w:r>
      <w:r w:rsidRPr="00E05FE1">
        <w:rPr>
          <w:rFonts w:cs="Verdana"/>
          <w:color w:val="000000"/>
          <w:sz w:val="24"/>
          <w:szCs w:val="24"/>
        </w:rPr>
        <w:t xml:space="preserve">w obrocie krajowym i zagranicznym na rzecz Powiatowego Urzędu Pracy w Tarnobrzegu w zakresie przyjmowania, przemieszczania i doręczania przesyłek pocztowych </w:t>
      </w:r>
      <w:r w:rsidRPr="00E05FE1">
        <w:rPr>
          <w:sz w:val="24"/>
          <w:szCs w:val="24"/>
        </w:rPr>
        <w:t>oraz zwrotu przesyłek niedoręczonych do siedziby Zamawiającego po wyczerpaniu możliwości ich doręczenia do odbiorcy</w:t>
      </w:r>
      <w:r w:rsidR="004D4BC1">
        <w:rPr>
          <w:sz w:val="24"/>
          <w:szCs w:val="24"/>
        </w:rPr>
        <w:t>.</w:t>
      </w:r>
      <w:r w:rsidRPr="00E05FE1">
        <w:rPr>
          <w:sz w:val="24"/>
          <w:szCs w:val="24"/>
        </w:rPr>
        <w:t xml:space="preserve"> </w:t>
      </w:r>
    </w:p>
    <w:p w14:paraId="1C899480" w14:textId="62AA0657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E05FE1">
        <w:rPr>
          <w:rFonts w:cs="Verdana"/>
          <w:color w:val="000000"/>
          <w:sz w:val="24"/>
          <w:szCs w:val="24"/>
        </w:rPr>
        <w:t>Zamawiający w ramach realizacji przedmiotu zamówienia będzie nadawał przesyłki</w:t>
      </w:r>
      <w:r>
        <w:rPr>
          <w:rFonts w:cs="Verdana"/>
          <w:color w:val="000000"/>
          <w:sz w:val="24"/>
          <w:szCs w:val="24"/>
        </w:rPr>
        <w:t xml:space="preserve"> </w:t>
      </w:r>
      <w:r w:rsidRPr="00E05FE1">
        <w:rPr>
          <w:rFonts w:cs="Verdana"/>
          <w:color w:val="000000"/>
          <w:sz w:val="24"/>
          <w:szCs w:val="24"/>
        </w:rPr>
        <w:t>z korespondencją, w której jest stroną postępowania m.in. administracyjnego. Przesyłki te będą nadawane u operatora wyznaczonego. Zamawiający nie przewiduje wyłączenia tego typu przesyłek z zakresu przedmiotu zamówienia.</w:t>
      </w:r>
    </w:p>
    <w:p w14:paraId="6512AED1" w14:textId="143BB3E0" w:rsidR="00074E7D" w:rsidRPr="00E05FE1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E05FE1">
        <w:rPr>
          <w:rFonts w:cs="Verdana"/>
          <w:color w:val="000000"/>
          <w:sz w:val="24"/>
          <w:szCs w:val="24"/>
        </w:rPr>
        <w:t>Usługi będące przedmiotem zamówienia będą świadczone zgodnie z przepisami powszechnie obowiązującego prawa</w:t>
      </w:r>
      <w:r>
        <w:rPr>
          <w:rFonts w:cs="Verdana"/>
          <w:color w:val="000000"/>
          <w:sz w:val="24"/>
          <w:szCs w:val="24"/>
        </w:rPr>
        <w:t xml:space="preserve"> </w:t>
      </w:r>
      <w:r w:rsidRPr="00E05FE1">
        <w:rPr>
          <w:rFonts w:cs="Verdana"/>
          <w:color w:val="000000"/>
          <w:sz w:val="24"/>
          <w:szCs w:val="24"/>
        </w:rPr>
        <w:t xml:space="preserve">w tym </w:t>
      </w:r>
      <w:r>
        <w:rPr>
          <w:rFonts w:cs="Verdana"/>
          <w:color w:val="000000"/>
          <w:sz w:val="24"/>
          <w:szCs w:val="24"/>
        </w:rPr>
        <w:t>zakresie.</w:t>
      </w:r>
    </w:p>
    <w:p w14:paraId="5C365620" w14:textId="77777777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W przypadku powierzenia przez jednego operatora pocztowego przesyłki pocztowej innemu operatorowi Zamawiający uzna takie działanie za dopuszczalne  i nienaruszające tajemnicy pocztowej, jeżeli operatorów będzie łączyła przewidziana prawem pocztowym stosowna umowa o współpracy.</w:t>
      </w:r>
    </w:p>
    <w:p w14:paraId="091F9B95" w14:textId="77777777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 xml:space="preserve">Zakres ilościowy przesyłek pocztowych został podany w </w:t>
      </w:r>
      <w:r>
        <w:rPr>
          <w:rFonts w:cs="Verdana"/>
          <w:color w:val="000000"/>
          <w:sz w:val="24"/>
          <w:szCs w:val="24"/>
        </w:rPr>
        <w:t>Tabeli cenowej.</w:t>
      </w:r>
    </w:p>
    <w:p w14:paraId="3EF62957" w14:textId="6738CD0F" w:rsidR="00074E7D" w:rsidRP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074E7D">
        <w:rPr>
          <w:rFonts w:cs="Verdana"/>
          <w:color w:val="000000"/>
          <w:sz w:val="24"/>
          <w:szCs w:val="24"/>
        </w:rPr>
        <w:t>Przez przesyłki listowe będące przedmiotem zamówienia rozumie się przesyłki o wadze do 2000 g, w tym:</w:t>
      </w:r>
    </w:p>
    <w:p w14:paraId="049CC4ED" w14:textId="77777777" w:rsidR="00074E7D" w:rsidRDefault="00074E7D" w:rsidP="00074E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972115">
        <w:rPr>
          <w:rFonts w:cs="Verdana"/>
          <w:color w:val="000000"/>
          <w:sz w:val="24"/>
          <w:szCs w:val="24"/>
        </w:rPr>
        <w:t>zwykłe ekonomiczne</w:t>
      </w:r>
      <w:r>
        <w:rPr>
          <w:rFonts w:cs="Verdana"/>
          <w:color w:val="000000"/>
          <w:sz w:val="24"/>
          <w:szCs w:val="24"/>
        </w:rPr>
        <w:t xml:space="preserve"> - </w:t>
      </w:r>
      <w:r w:rsidRPr="00972115">
        <w:rPr>
          <w:rFonts w:cs="Verdana"/>
          <w:color w:val="000000"/>
          <w:sz w:val="24"/>
          <w:szCs w:val="24"/>
        </w:rPr>
        <w:t>przesyłki nierejestrowane nie</w:t>
      </w:r>
      <w:r>
        <w:rPr>
          <w:rFonts w:cs="Verdana"/>
          <w:color w:val="000000"/>
          <w:sz w:val="24"/>
          <w:szCs w:val="24"/>
        </w:rPr>
        <w:t xml:space="preserve"> </w:t>
      </w:r>
      <w:r w:rsidRPr="00972115">
        <w:rPr>
          <w:rFonts w:cs="Verdana"/>
          <w:color w:val="000000"/>
          <w:sz w:val="24"/>
          <w:szCs w:val="24"/>
        </w:rPr>
        <w:t xml:space="preserve">będące przesyłkami najszybszej kategorii, </w:t>
      </w:r>
    </w:p>
    <w:p w14:paraId="0D3B752B" w14:textId="77777777" w:rsidR="00074E7D" w:rsidRDefault="00074E7D" w:rsidP="00074E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972115">
        <w:rPr>
          <w:rFonts w:cs="Verdana"/>
          <w:color w:val="000000"/>
          <w:sz w:val="24"/>
          <w:szCs w:val="24"/>
        </w:rPr>
        <w:t>zwykłe priorytetowe</w:t>
      </w:r>
      <w:r>
        <w:rPr>
          <w:rFonts w:cs="Verdana"/>
          <w:color w:val="000000"/>
          <w:sz w:val="24"/>
          <w:szCs w:val="24"/>
        </w:rPr>
        <w:t xml:space="preserve"> - </w:t>
      </w:r>
      <w:r w:rsidRPr="00972115">
        <w:rPr>
          <w:rFonts w:cs="Verdana"/>
          <w:color w:val="000000"/>
          <w:sz w:val="24"/>
          <w:szCs w:val="24"/>
        </w:rPr>
        <w:t xml:space="preserve">przesyłki nierejestrowane najszybszej kategorii, </w:t>
      </w:r>
    </w:p>
    <w:p w14:paraId="3D0AA785" w14:textId="77777777" w:rsidR="00074E7D" w:rsidRDefault="00074E7D" w:rsidP="00074E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972115">
        <w:rPr>
          <w:rFonts w:cs="Verdana"/>
          <w:color w:val="000000"/>
          <w:sz w:val="24"/>
          <w:szCs w:val="24"/>
        </w:rPr>
        <w:t>polecone ekonomiczne</w:t>
      </w:r>
      <w:r>
        <w:rPr>
          <w:rFonts w:cs="Verdana"/>
          <w:color w:val="000000"/>
          <w:sz w:val="24"/>
          <w:szCs w:val="24"/>
        </w:rPr>
        <w:t xml:space="preserve"> - </w:t>
      </w:r>
      <w:r w:rsidRPr="00972115">
        <w:rPr>
          <w:rFonts w:cs="Verdana"/>
          <w:color w:val="000000"/>
          <w:sz w:val="24"/>
          <w:szCs w:val="24"/>
        </w:rPr>
        <w:t xml:space="preserve">przesyłki rejestrowane nie będące przesyłkami najszybszej kategorii, przemieszczane i doręczane w sposób zabezpieczający je przed utratą, ubytkiem zawartości lub uszkodzeniem, </w:t>
      </w:r>
    </w:p>
    <w:p w14:paraId="5CC97C4C" w14:textId="77777777" w:rsidR="00074E7D" w:rsidRDefault="00074E7D" w:rsidP="00074E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972115">
        <w:rPr>
          <w:rFonts w:cs="Verdana"/>
          <w:color w:val="000000"/>
          <w:sz w:val="24"/>
          <w:szCs w:val="24"/>
        </w:rPr>
        <w:t>polecone priorytetowe</w:t>
      </w:r>
      <w:r>
        <w:rPr>
          <w:rFonts w:cs="Verdana"/>
          <w:color w:val="000000"/>
          <w:sz w:val="24"/>
          <w:szCs w:val="24"/>
        </w:rPr>
        <w:t xml:space="preserve"> - </w:t>
      </w:r>
      <w:r w:rsidRPr="00972115">
        <w:rPr>
          <w:rFonts w:cs="Verdana"/>
          <w:color w:val="000000"/>
          <w:sz w:val="24"/>
          <w:szCs w:val="24"/>
        </w:rPr>
        <w:t xml:space="preserve">przesyłki rejestrowane najszybszej kategorii, przemieszczane i doręczane w sposób zabezpieczający je przed utratą, ubytkiem zawartości lub uszkodzeniem, </w:t>
      </w:r>
    </w:p>
    <w:p w14:paraId="38B2476D" w14:textId="4FF0556B" w:rsidR="00074E7D" w:rsidRDefault="00074E7D" w:rsidP="00074E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972115">
        <w:rPr>
          <w:rFonts w:cs="Verdana"/>
          <w:color w:val="000000"/>
          <w:sz w:val="24"/>
          <w:szCs w:val="24"/>
        </w:rPr>
        <w:lastRenderedPageBreak/>
        <w:t xml:space="preserve">polecone </w:t>
      </w:r>
      <w:r w:rsidRPr="0068713E">
        <w:rPr>
          <w:rFonts w:cs="Verdana"/>
          <w:color w:val="000000"/>
          <w:sz w:val="24"/>
          <w:szCs w:val="24"/>
        </w:rPr>
        <w:t>ekonomiczne</w:t>
      </w:r>
      <w:r w:rsidRPr="00972115">
        <w:rPr>
          <w:rFonts w:cs="Verdana"/>
          <w:color w:val="000000"/>
          <w:sz w:val="24"/>
          <w:szCs w:val="24"/>
        </w:rPr>
        <w:t xml:space="preserve"> za zwrotnym potwierdzeniem odbioru (ZPO)</w:t>
      </w:r>
      <w:r>
        <w:rPr>
          <w:rFonts w:cs="Verdana"/>
          <w:color w:val="000000"/>
          <w:sz w:val="24"/>
          <w:szCs w:val="24"/>
        </w:rPr>
        <w:t xml:space="preserve"> - </w:t>
      </w:r>
      <w:r w:rsidRPr="00972115">
        <w:rPr>
          <w:rFonts w:cs="Verdana"/>
          <w:color w:val="000000"/>
          <w:sz w:val="24"/>
          <w:szCs w:val="24"/>
        </w:rPr>
        <w:t>przesyłki rejestrowane niebędące przesyłkami najszybszej kategorii przyjęte</w:t>
      </w:r>
      <w:r>
        <w:rPr>
          <w:rFonts w:cs="Verdana"/>
          <w:color w:val="000000"/>
          <w:sz w:val="24"/>
          <w:szCs w:val="24"/>
        </w:rPr>
        <w:t xml:space="preserve"> </w:t>
      </w:r>
      <w:r w:rsidRPr="00972115">
        <w:rPr>
          <w:rFonts w:cs="Verdana"/>
          <w:color w:val="000000"/>
          <w:sz w:val="24"/>
          <w:szCs w:val="24"/>
        </w:rPr>
        <w:t xml:space="preserve">za potwierdzeniem nadania i doręczone za pokwitowaniem odbioru, przemieszczane i doręczane w sposób zabezpieczający je przed utratą, ubytkiem zawartości lub uszkodzeniem, </w:t>
      </w:r>
    </w:p>
    <w:p w14:paraId="2A6AF5F1" w14:textId="5B1ED4DE" w:rsidR="00074E7D" w:rsidRPr="00C80122" w:rsidRDefault="00074E7D" w:rsidP="00074E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972115">
        <w:rPr>
          <w:rFonts w:cs="Verdana"/>
          <w:color w:val="000000"/>
          <w:sz w:val="24"/>
          <w:szCs w:val="24"/>
        </w:rPr>
        <w:t>polecone priorytetowe za zwrotnym potwierdzeniem odbioru (ZPO) - przesyłki rejestrowane najszybszej kategorii przyjęte za potwierdzeniem nadania  i doręczone za pokwitowaniem odbioru, przemieszczane i doręczane w sposób zabezpieczający je przed utratą, ubytkiem zawartości lub uszkodzeniem</w:t>
      </w:r>
      <w:r>
        <w:rPr>
          <w:rFonts w:cs="Verdana"/>
          <w:color w:val="000000"/>
          <w:sz w:val="24"/>
          <w:szCs w:val="24"/>
        </w:rPr>
        <w:t>.</w:t>
      </w:r>
      <w:r w:rsidRPr="00972115">
        <w:rPr>
          <w:rFonts w:cs="Verdana"/>
          <w:color w:val="000000"/>
          <w:sz w:val="24"/>
          <w:szCs w:val="24"/>
        </w:rPr>
        <w:t xml:space="preserve"> </w:t>
      </w:r>
    </w:p>
    <w:p w14:paraId="6469F41E" w14:textId="77777777" w:rsidR="00074E7D" w:rsidRPr="00972115" w:rsidRDefault="00074E7D" w:rsidP="00074E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972115">
        <w:rPr>
          <w:b/>
          <w:bCs/>
          <w:sz w:val="24"/>
          <w:szCs w:val="24"/>
        </w:rPr>
        <w:t xml:space="preserve">Formaty przesyłek krajowych: </w:t>
      </w:r>
    </w:p>
    <w:p w14:paraId="4FC70D5F" w14:textId="4D4384A0" w:rsidR="00074E7D" w:rsidRPr="00074E7D" w:rsidRDefault="00074E7D" w:rsidP="00074E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74E7D">
        <w:rPr>
          <w:sz w:val="24"/>
          <w:szCs w:val="24"/>
        </w:rPr>
        <w:t>Mały (S) - przesyłki o masie do 500 g i maksymalnym formacie koperty                                   C5  o grubości do 2 cm,</w:t>
      </w:r>
    </w:p>
    <w:p w14:paraId="2258D3A0" w14:textId="18305FF2" w:rsidR="00074E7D" w:rsidRPr="00074E7D" w:rsidRDefault="00074E7D" w:rsidP="00074E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74E7D">
        <w:rPr>
          <w:sz w:val="24"/>
          <w:szCs w:val="24"/>
        </w:rPr>
        <w:t>Średni (M) - przesyłki o masie do 1 000 g i maksymalnym wymiarze koperty                             C4 o grubości do 2 cm</w:t>
      </w:r>
      <w:r w:rsidR="004D4BC1">
        <w:rPr>
          <w:sz w:val="24"/>
          <w:szCs w:val="24"/>
        </w:rPr>
        <w:t>,</w:t>
      </w:r>
    </w:p>
    <w:p w14:paraId="44BB59FF" w14:textId="5141A619" w:rsidR="00074E7D" w:rsidRPr="00074E7D" w:rsidRDefault="00074E7D" w:rsidP="00074E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74E7D">
        <w:rPr>
          <w:sz w:val="24"/>
          <w:szCs w:val="24"/>
        </w:rPr>
        <w:t xml:space="preserve">Duży (L) – przesyłki o masie do 2 000 g o wymiarach przekraczających wymiary koperty C4, z tym, że suma długości, szerokości i wysokości przesyłki nie może przekroczyć 90 cm, przy czym największy z wymiarów nie może przekroczyć 60 cm. </w:t>
      </w:r>
    </w:p>
    <w:p w14:paraId="6852C134" w14:textId="77777777" w:rsidR="00074E7D" w:rsidRDefault="00074E7D" w:rsidP="00074E7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972115">
        <w:rPr>
          <w:b/>
          <w:bCs/>
          <w:sz w:val="24"/>
          <w:szCs w:val="24"/>
        </w:rPr>
        <w:t>Formaty przesyłek zagranicznych</w:t>
      </w:r>
      <w:r w:rsidRPr="00813090">
        <w:rPr>
          <w:sz w:val="24"/>
          <w:szCs w:val="24"/>
        </w:rPr>
        <w:t xml:space="preserve">: </w:t>
      </w:r>
    </w:p>
    <w:p w14:paraId="49CAE8FE" w14:textId="77777777" w:rsidR="00074E7D" w:rsidRDefault="00074E7D" w:rsidP="00074E7D">
      <w:pPr>
        <w:autoSpaceDE w:val="0"/>
        <w:autoSpaceDN w:val="0"/>
        <w:adjustRightInd w:val="0"/>
        <w:spacing w:after="0" w:line="360" w:lineRule="auto"/>
        <w:jc w:val="both"/>
      </w:pPr>
      <w:r>
        <w:rPr>
          <w:sz w:val="24"/>
          <w:szCs w:val="24"/>
        </w:rPr>
        <w:t>S</w:t>
      </w:r>
      <w:r w:rsidRPr="00813090">
        <w:rPr>
          <w:sz w:val="24"/>
          <w:szCs w:val="24"/>
        </w:rPr>
        <w:t>uma długości, szerokości i wysokości przesyłki nie może przekroczyć 90 cm, przy czym największy z wymiarów nie może przekroczyć 60 cm</w:t>
      </w:r>
      <w:r>
        <w:t>.</w:t>
      </w:r>
    </w:p>
    <w:p w14:paraId="4730A0F6" w14:textId="3974DD94" w:rsidR="00074E7D" w:rsidRPr="00AA17E7" w:rsidRDefault="00074E7D" w:rsidP="00D762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 xml:space="preserve">Zamawiający wymaga, aby Wykonawca dysponował placówką nadawczą w miejscowości, w której znajduje się siedziba Zamawiającego oraz aby stałe punkty/placówki odbioru niedoręczonych pod adres przesyłek (awizowanych) znajdowały się na terenie każdej gminy w kraju. </w:t>
      </w:r>
    </w:p>
    <w:p w14:paraId="2F9BE7FE" w14:textId="77777777" w:rsidR="00074E7D" w:rsidRPr="00AA17E7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A17E7">
        <w:rPr>
          <w:rFonts w:cstheme="minorHAnsi"/>
          <w:sz w:val="24"/>
          <w:szCs w:val="24"/>
        </w:rPr>
        <w:t xml:space="preserve">Przesyłki pocztowe </w:t>
      </w:r>
      <w:r w:rsidRPr="00AA17E7">
        <w:rPr>
          <w:rFonts w:cstheme="minorHAnsi"/>
          <w:sz w:val="24"/>
          <w:szCs w:val="24"/>
          <w:lang w:eastAsia="pl-PL"/>
        </w:rPr>
        <w:t>przygotowane do dystrybucji będą dostarczane przez Zamawiającego do punktu odbioru, wskazanego przez Wykonawcę</w:t>
      </w:r>
      <w:r w:rsidRPr="00AA17E7">
        <w:rPr>
          <w:rFonts w:cs="Verdana"/>
          <w:color w:val="000000"/>
          <w:sz w:val="24"/>
          <w:szCs w:val="24"/>
        </w:rPr>
        <w:t xml:space="preserve"> od poniedziałku do piątku                              do </w:t>
      </w:r>
      <w:r>
        <w:rPr>
          <w:rFonts w:cs="Verdana"/>
          <w:color w:val="000000"/>
          <w:sz w:val="24"/>
          <w:szCs w:val="24"/>
        </w:rPr>
        <w:t xml:space="preserve">godziny </w:t>
      </w:r>
      <w:r w:rsidRPr="00AA17E7">
        <w:rPr>
          <w:rFonts w:cs="Verdana"/>
          <w:color w:val="000000"/>
          <w:sz w:val="24"/>
          <w:szCs w:val="24"/>
        </w:rPr>
        <w:t>1</w:t>
      </w:r>
      <w:r>
        <w:rPr>
          <w:rFonts w:cs="Verdana"/>
          <w:color w:val="000000"/>
          <w:sz w:val="24"/>
          <w:szCs w:val="24"/>
        </w:rPr>
        <w:t>6:00</w:t>
      </w:r>
      <w:r w:rsidRPr="00AA17E7">
        <w:rPr>
          <w:rFonts w:cs="Verdana"/>
          <w:color w:val="000000"/>
          <w:sz w:val="24"/>
          <w:szCs w:val="24"/>
        </w:rPr>
        <w:t>.</w:t>
      </w:r>
      <w:r>
        <w:rPr>
          <w:rFonts w:cs="Verdana"/>
          <w:color w:val="000000"/>
          <w:sz w:val="24"/>
          <w:szCs w:val="24"/>
        </w:rPr>
        <w:t xml:space="preserve"> </w:t>
      </w:r>
      <w:r w:rsidRPr="00AA17E7">
        <w:rPr>
          <w:rFonts w:cstheme="minorHAnsi"/>
          <w:sz w:val="24"/>
          <w:szCs w:val="24"/>
          <w:lang w:eastAsia="pl-PL"/>
        </w:rPr>
        <w:t>Wskazany punkt odbioru nie może znajdować się w odległości (obliczonej w linii prostej) większej niż 2000 m od siedziby Zamawiającego według nawigacji pieszej. W przypadku braku posiadania takiego punktu Wykonawca zobowiązany jest do</w:t>
      </w:r>
      <w:r>
        <w:rPr>
          <w:rFonts w:cstheme="minorHAnsi"/>
          <w:sz w:val="24"/>
          <w:szCs w:val="24"/>
          <w:lang w:eastAsia="pl-PL"/>
        </w:rPr>
        <w:t xml:space="preserve"> bezpłatnego</w:t>
      </w:r>
      <w:r w:rsidRPr="00AA17E7">
        <w:rPr>
          <w:rFonts w:cstheme="minorHAnsi"/>
          <w:sz w:val="24"/>
          <w:szCs w:val="24"/>
          <w:lang w:eastAsia="pl-PL"/>
        </w:rPr>
        <w:t xml:space="preserve"> odbioru przesyłek w dni robocze od poniedziałku do piątku do godz</w:t>
      </w:r>
      <w:r>
        <w:rPr>
          <w:rFonts w:cstheme="minorHAnsi"/>
          <w:sz w:val="24"/>
          <w:szCs w:val="24"/>
          <w:lang w:eastAsia="pl-PL"/>
        </w:rPr>
        <w:t>iny</w:t>
      </w:r>
      <w:r w:rsidRPr="00AA17E7">
        <w:rPr>
          <w:rFonts w:cstheme="minorHAnsi"/>
          <w:sz w:val="24"/>
          <w:szCs w:val="24"/>
          <w:lang w:eastAsia="pl-PL"/>
        </w:rPr>
        <w:t xml:space="preserve"> 15.30 z siedziby Zamawiającego  z Sekretariatu Urzędu.</w:t>
      </w:r>
      <w:r w:rsidRPr="00AA17E7">
        <w:rPr>
          <w:rFonts w:ascii="Arial" w:hAnsi="Arial" w:cs="Arial"/>
          <w:lang w:eastAsia="pl-PL"/>
        </w:rPr>
        <w:t xml:space="preserve"> </w:t>
      </w:r>
    </w:p>
    <w:p w14:paraId="66FC43FD" w14:textId="77777777" w:rsidR="00D762B6" w:rsidRPr="00D762B6" w:rsidRDefault="00D762B6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lastRenderedPageBreak/>
        <w:t>Zamawiający wymaga otrzymania potwierdzenia nadania wyżej wymienionych przesyłek w formie stempla (data nadania) oraz podpisu pracownika Wykonawcy w rejestrach nadawczych.</w:t>
      </w:r>
    </w:p>
    <w:p w14:paraId="5C3A4DFF" w14:textId="5740AB66" w:rsidR="00074E7D" w:rsidRPr="00AA17E7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Wykonawca jest zobowiązany do nadawania przesyłek objętych przedmiotem zamówienia w dniu ich odbioru od Zamawiającego.</w:t>
      </w:r>
    </w:p>
    <w:p w14:paraId="43CF050E" w14:textId="77777777" w:rsidR="00074E7D" w:rsidRPr="00AA17E7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W przypadku stwierdzenia zastrzeżeń dotyczących przekazanych do nadania przesyłek, Wykonawca wyjaśnia je telefonicznie z Zamawiającym. Zamawiający i Wykonawca dopuszczają możliwość przesunięcia nadania przesyłek na następny dzień roboczy,                     w przypadku uzasadnionych zastrzeżeń do przekazanych do nadania przesyłek pocztowych (nieprawidłowe opakowanie, brak pełnego adresu, niezgodność wpisów do dokumentów nadawczych z wpisami na przesyłkach, brak znaków opłaty) i braku możliwości ich wyjaśnienia lub usunięcia w dniu ich przekazania do nadania.</w:t>
      </w:r>
    </w:p>
    <w:p w14:paraId="7801C69F" w14:textId="77777777" w:rsidR="00074E7D" w:rsidRPr="00AA17E7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Wykonawca zapewni Zamawiającemu możliwość stałego on-line śledzenia drogi przesyłki rejestrowanej poprzez internetową aplikację zawierającą pełna informacje na temat statusu przesyłki.</w:t>
      </w:r>
    </w:p>
    <w:p w14:paraId="772DA81C" w14:textId="7995CC75" w:rsidR="00074E7D" w:rsidRPr="00AA17E7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Zamawiający jest zobowiązany do umieszczania na przesyłce w sposób trwały  i czytelny nazwy odbiorcy wraz z adresem doręczenia, określenia rodzaju przesyłki (np. zwykła, priorytetowa, polecona czy za zwrotnym potwierdzeniem odbioru  ZPO) oraz umieszczenia na stronie adresowej przesyłki nadruku (pieczątki) określającej pełną nazwę i adres Zamawiającego oraz znak opłaty pocztowej lub informację  o sposobie uiszczenia opłaty za przesyłkę.</w:t>
      </w:r>
    </w:p>
    <w:p w14:paraId="2D973F2C" w14:textId="77777777" w:rsidR="00074E7D" w:rsidRPr="00AA17E7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Wykonawca jest zobowiązany do przekazania wzorów wszelkich oznaczeń przesyłek rejestrowanych i priorytetowych.</w:t>
      </w:r>
    </w:p>
    <w:p w14:paraId="1E5F3E59" w14:textId="77777777" w:rsidR="00074E7D" w:rsidRPr="00AA17E7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Zamawiający będzie przygotowywał przesyłki do nadania w formie odpowiadającej wymogom dla danego rodzaju przesyłek, w stanie uporządkowanym, przez co należy rozumieć:</w:t>
      </w:r>
    </w:p>
    <w:p w14:paraId="46E79B1F" w14:textId="086010CB" w:rsidR="00074E7D" w:rsidRDefault="00074E7D" w:rsidP="00074E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972115">
        <w:rPr>
          <w:rFonts w:cs="Verdana"/>
          <w:color w:val="000000"/>
          <w:sz w:val="24"/>
          <w:szCs w:val="24"/>
        </w:rPr>
        <w:t xml:space="preserve">dla przesyłek rejestrowanych - wpisanie każdej przesyłki do pocztowej książki nadawczej (z podaniem nazwy odbiorcy i jego adresu) w dwóch egzemplarzach, </w:t>
      </w:r>
      <w:r>
        <w:rPr>
          <w:rFonts w:cs="Verdana"/>
          <w:color w:val="000000"/>
          <w:sz w:val="24"/>
          <w:szCs w:val="24"/>
        </w:rPr>
        <w:t xml:space="preserve">               </w:t>
      </w:r>
      <w:r w:rsidRPr="00972115">
        <w:rPr>
          <w:rFonts w:cs="Verdana"/>
          <w:color w:val="000000"/>
          <w:sz w:val="24"/>
          <w:szCs w:val="24"/>
        </w:rPr>
        <w:t xml:space="preserve"> z których oryginał przeznaczony będzie dla Wykonawcy w celach rozliczeniowych, </w:t>
      </w:r>
      <w:r>
        <w:rPr>
          <w:rFonts w:cs="Verdana"/>
          <w:color w:val="000000"/>
          <w:sz w:val="24"/>
          <w:szCs w:val="24"/>
        </w:rPr>
        <w:t xml:space="preserve">              </w:t>
      </w:r>
      <w:r w:rsidRPr="00972115">
        <w:rPr>
          <w:rFonts w:cs="Verdana"/>
          <w:color w:val="000000"/>
          <w:sz w:val="24"/>
          <w:szCs w:val="24"/>
        </w:rPr>
        <w:t>a kopia stanowić będzie dla Zamawiającego potwierdzenie nadania danej partii przesyłek</w:t>
      </w:r>
      <w:r w:rsidR="004D4BC1">
        <w:rPr>
          <w:rFonts w:cs="Verdana"/>
          <w:color w:val="000000"/>
          <w:sz w:val="24"/>
          <w:szCs w:val="24"/>
        </w:rPr>
        <w:t>,</w:t>
      </w:r>
    </w:p>
    <w:p w14:paraId="3E36D658" w14:textId="77777777" w:rsidR="00074E7D" w:rsidRDefault="00074E7D" w:rsidP="00074E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68713E">
        <w:rPr>
          <w:rFonts w:cs="Verdana"/>
          <w:color w:val="000000"/>
          <w:sz w:val="24"/>
          <w:szCs w:val="24"/>
        </w:rPr>
        <w:lastRenderedPageBreak/>
        <w:t>dla przesyłek nierejestrowanych - wpisanie do zestawienia ilościowo-wartościowego nadawanych przesyłek wg poszczególnych kategorii i podziałów wagowych, sporządzonego dla celów rozliczeniowych w dwóch egzemplarzach, z których oryginał przeznaczony będzie dla Wykonawcy w celach rozliczeniowych, a kopia stanowić będzie dla Zamawiającego potwierdzenie nadania danej partii przesyłek.</w:t>
      </w:r>
    </w:p>
    <w:p w14:paraId="58C9BEE4" w14:textId="77777777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Zamawiający będzie korzystał wyłącznie z własnego opakowania przesyłek listowych, nie dopuszcza się stosowania opakowań Wykonawcy, przepakowywania nadawanych przesyłek, ani zmian w zakresie oznaczenia nadawcy.</w:t>
      </w:r>
    </w:p>
    <w:p w14:paraId="4EAD1143" w14:textId="5BBD5325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Zamawiający będzie korzystał z druków potwierdzenia odbioru dostarczonych przez Wykonawcę z zastrzeżeniem, że dla przesyłek krajowych dostarczanych zgodnie z Kodeksem postępowania administracyjnego</w:t>
      </w:r>
      <w:r w:rsidR="000148B2">
        <w:rPr>
          <w:rFonts w:cs="Verdana"/>
          <w:color w:val="000000"/>
          <w:sz w:val="24"/>
          <w:szCs w:val="24"/>
        </w:rPr>
        <w:t xml:space="preserve"> </w:t>
      </w:r>
      <w:r w:rsidRPr="00AA17E7">
        <w:rPr>
          <w:rFonts w:cs="Verdana"/>
          <w:color w:val="000000"/>
          <w:sz w:val="24"/>
          <w:szCs w:val="24"/>
        </w:rPr>
        <w:t>oraz Ordynacją podatkową Zamawiający będzie korzystał z własnych druków ZPO.</w:t>
      </w:r>
    </w:p>
    <w:p w14:paraId="607C0869" w14:textId="4F5F91D6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Przyjęcie przesyłek do obrotu pocztowego będzie każdorazowo dokumentowane pieczęcią, podpisem i datą w pocztowej książce nadawczej dla przesyłek rejestrowanych oraz na zestawieniu ilościowym przesyłek nierejestrowanych. Wzór książki nadawczej oraz zestawienia ilościowego zostanie uzgodniony przez strony i przedstawiony Zamawiającemu w dniu zawarcia umowy i stanowić będzie załącznik do umowy.</w:t>
      </w:r>
    </w:p>
    <w:p w14:paraId="115B9284" w14:textId="77777777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Wykonawca jest zobowiązany do potwierdzania swoim stemplem pocztowym na przesyłkach pocztowych daty ich nadania.</w:t>
      </w:r>
    </w:p>
    <w:p w14:paraId="01109ACA" w14:textId="65F3C05D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Dla przesyłek ze zwrotnym potwierdzeniem odbioru Wykonawca będzie doręczał do siedziby Zamawiającego pokwitowanie odbioru przesyłki, potwierdzone przez jej adresata, niezwłocznie po dokonaniu doręczenia przesyłki w terminach określonych przez rozporządzenie Ministra Administracji i Cyfryzacji z dnia 29 kwietnia 2013 r. w sprawie warunków wykonywania usług powszechnych przez operatora wyznaczonego dla przesyłek listowych, niebędących przesyłkami najszybszej kategorii.</w:t>
      </w:r>
    </w:p>
    <w:p w14:paraId="750ED9C6" w14:textId="77777777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Wykonawca będzie doręczał na adres Zamawiającego zwroty niedoręczonych przesyłek pocztowych po wyczerpaniu możliwości ich doręczenia/wydania adresatowi. Ilość i waga zwróconych przesyłek stwierdzana będzie na podstawie zestawienia sporządzanego przez Wykonawcę w celach rozliczeniowych w dwóch egzemplarzach. Kopia zestawienia dostarczana będzie Zamawiającemu wraz ze zwrotem niedoręczonych przesyłek.</w:t>
      </w:r>
    </w:p>
    <w:p w14:paraId="55C56915" w14:textId="77777777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 xml:space="preserve">Wszelkie rozliczenia za realizację przedmiotu zamówienia w tym zwrot przesyłek niedoręczonych będą dokonywane pomiędzy Zamawiającym a Wykonawcą, z którym </w:t>
      </w:r>
      <w:r w:rsidRPr="00AA17E7">
        <w:rPr>
          <w:rFonts w:cs="Verdana"/>
          <w:color w:val="000000"/>
          <w:sz w:val="24"/>
          <w:szCs w:val="24"/>
        </w:rPr>
        <w:lastRenderedPageBreak/>
        <w:t>Zamawiający zawarł umowę o realizację przedmiotu zamówienia. Opłata za zrealizowane zwroty ma być doliczona do faktury stanowiącej rozliczenie miesięczne.</w:t>
      </w:r>
    </w:p>
    <w:p w14:paraId="115D1C14" w14:textId="77777777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W przypadku zwrotu przesyłek Wykonawca zobowiązany jest do podawania na przesyłkach przyczyn zwrotu.</w:t>
      </w:r>
    </w:p>
    <w:p w14:paraId="3C0AEFC0" w14:textId="77777777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Zamawiający nie będzie sporządzał odrębnego wykazu przesyłek wymagających nadania u operatora wyznaczonego. W razie konieczności na wniosek Wykonawcy Zamawiający oznaczy przesyłki tego rodzaju w sposób ustalony przez strony umowy.</w:t>
      </w:r>
    </w:p>
    <w:p w14:paraId="0A9C7358" w14:textId="59DB4720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Zamawiający będzie wysyłać korespondencję tylko i wyłącznie we własnym imieniu                 tj. w każdym przypadku Zamawiający będzie nadawcą. Zamawiający nie dopuszcza sytuacji, w której część przesyłek zostanie nadana przez inny podmiot na rzecz i w imieniu Zamawiającego, w wyniku czego na dowodzie nadania przesyłki będzie figurował inny podmiot niż Zamawiający. Zamawiający dopuszcza nadawanie przesyłek, o których mowa w ust. 2 przez posłańca w imieniu i na rzecz  Zamawiającego u operatora wyznaczonego.</w:t>
      </w:r>
    </w:p>
    <w:p w14:paraId="2F019B3C" w14:textId="4C4473D6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Wykonawca będzie doręczał przesyłki krajowe zaliczone do powszechnych usług pocztowych z zachowaniem wskaźników terminowości doręczeń przesyłek pocztowych  w obrocie krajowym określonych w rozporządzeniu Ministra Administracji i Cyfryzacji z dnia 29 kwietnia 2013 r. w sprawie warunków wykonywania usług powszechnych przez operatora wyznaczonego</w:t>
      </w:r>
      <w:r>
        <w:rPr>
          <w:rFonts w:cs="Verdana"/>
          <w:color w:val="000000"/>
          <w:sz w:val="24"/>
          <w:szCs w:val="24"/>
        </w:rPr>
        <w:t>.</w:t>
      </w:r>
    </w:p>
    <w:p w14:paraId="64985B89" w14:textId="77777777" w:rsidR="000148B2" w:rsidRPr="000148B2" w:rsidRDefault="000148B2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0148B2">
        <w:rPr>
          <w:sz w:val="24"/>
          <w:szCs w:val="24"/>
        </w:rPr>
        <w:t>Pozostałe przesyłki w obrocie krajowym Wykonawca zobowiązany jest doręczyć nie później niż w 4 dniu po dniu nadania w przypadku przesyłek listowych najszybszej kategorii, natomiast w przypadku przesyłek nie będących przesyłkami najszybszej kategorii nie później niż w 6 dniu po dniu nadania. Do tego czasu nie wlicza się dni ustawowo wolnych od pracy.</w:t>
      </w:r>
    </w:p>
    <w:p w14:paraId="6C319293" w14:textId="5CF6012F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Wykonawca zobowiązany jest do świadczenia usługi dostarczania przesyłek do każdego wskazanego przez Zamawiającego adresu w kraju i za granicą objętego Porozumieniem ze Światowym Związkiem Pocztowym.</w:t>
      </w:r>
    </w:p>
    <w:p w14:paraId="44D106D1" w14:textId="77777777" w:rsidR="00074E7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="Verdana"/>
          <w:color w:val="000000"/>
          <w:sz w:val="24"/>
          <w:szCs w:val="24"/>
        </w:rPr>
        <w:t>Wykonawca zobowiązany jest do podjęcia najwyższej staranności, oraz wszelkich środków natury technicznej i organizacyjnej, by zapewnić nienaruszalność korespondencji oraz tajność danych przekazywanych w przesyłkach oraz danych adresatów.</w:t>
      </w:r>
    </w:p>
    <w:p w14:paraId="21FF4BAE" w14:textId="52A6B80F" w:rsidR="00074E7D" w:rsidRPr="0063103D" w:rsidRDefault="00074E7D" w:rsidP="00074E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4"/>
          <w:szCs w:val="24"/>
        </w:rPr>
      </w:pPr>
      <w:r w:rsidRPr="00AA17E7">
        <w:rPr>
          <w:rFonts w:cstheme="minorHAnsi"/>
          <w:sz w:val="24"/>
          <w:szCs w:val="24"/>
        </w:rPr>
        <w:t xml:space="preserve">Ilości wskazane w </w:t>
      </w:r>
      <w:r w:rsidR="000148B2">
        <w:rPr>
          <w:rFonts w:cstheme="minorHAnsi"/>
          <w:sz w:val="24"/>
          <w:szCs w:val="24"/>
        </w:rPr>
        <w:t>T</w:t>
      </w:r>
      <w:r w:rsidRPr="00AA17E7">
        <w:rPr>
          <w:rFonts w:cstheme="minorHAnsi"/>
          <w:sz w:val="24"/>
          <w:szCs w:val="24"/>
        </w:rPr>
        <w:t>abeli</w:t>
      </w:r>
      <w:r w:rsidR="000148B2">
        <w:rPr>
          <w:rFonts w:cstheme="minorHAnsi"/>
          <w:sz w:val="24"/>
          <w:szCs w:val="24"/>
        </w:rPr>
        <w:t xml:space="preserve"> cenowej</w:t>
      </w:r>
      <w:r w:rsidRPr="00AA17E7">
        <w:rPr>
          <w:rFonts w:cstheme="minorHAnsi"/>
          <w:sz w:val="24"/>
          <w:szCs w:val="24"/>
        </w:rPr>
        <w:t xml:space="preserve"> są wielkościami orientacyjnymi, przyjętymi dla celu porównania ofert i wyboru najkorzystniejszej oferty. Wykonawcy, z którym </w:t>
      </w:r>
      <w:r>
        <w:rPr>
          <w:rFonts w:cstheme="minorHAnsi"/>
          <w:sz w:val="24"/>
          <w:szCs w:val="24"/>
        </w:rPr>
        <w:t>Z</w:t>
      </w:r>
      <w:r w:rsidRPr="00AA17E7">
        <w:rPr>
          <w:rFonts w:cstheme="minorHAnsi"/>
          <w:sz w:val="24"/>
          <w:szCs w:val="24"/>
        </w:rPr>
        <w:t xml:space="preserve">amawiający podpisze umowę, nie przysługuje roszczenie o realizację usługi w wielkościach podanych </w:t>
      </w:r>
      <w:r w:rsidRPr="00AA17E7">
        <w:rPr>
          <w:rFonts w:cstheme="minorHAnsi"/>
          <w:sz w:val="24"/>
          <w:szCs w:val="24"/>
        </w:rPr>
        <w:lastRenderedPageBreak/>
        <w:t>w tabeli</w:t>
      </w:r>
      <w:r w:rsidR="00CF5CFF">
        <w:rPr>
          <w:rFonts w:cstheme="minorHAnsi"/>
          <w:sz w:val="24"/>
          <w:szCs w:val="24"/>
        </w:rPr>
        <w:t xml:space="preserve"> cenowej</w:t>
      </w:r>
      <w:r w:rsidRPr="00AA17E7">
        <w:rPr>
          <w:rFonts w:cstheme="minorHAnsi"/>
          <w:sz w:val="24"/>
          <w:szCs w:val="24"/>
        </w:rPr>
        <w:t>. Określone rodzaje i ilości poszczególnych przesyłek w ramach świadczonych usług mogą ulec zmianie w zależności od potrzeb Zamawiającego, na co Wykonawca wyraża zgodę i nie będzie dochodził roszczeń z tytułu zmian ilościowych i rodzajowych w trakcie realizacji umowy. Zwiększenie lub zmniejszenie ilości poszczególnych rodzajów przesyłek w ramach kwoty brutto wynikającej ze złożonej oferty nie stanowi zmiany umowy.</w:t>
      </w:r>
    </w:p>
    <w:p w14:paraId="5A071E30" w14:textId="77777777" w:rsidR="00074E7D" w:rsidRPr="00AA17E7" w:rsidRDefault="00074E7D" w:rsidP="00074E7D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="Verdana"/>
          <w:color w:val="000000"/>
          <w:sz w:val="24"/>
          <w:szCs w:val="24"/>
        </w:rPr>
      </w:pPr>
    </w:p>
    <w:p w14:paraId="5E1DF851" w14:textId="77777777" w:rsidR="00074E7D" w:rsidRDefault="00074E7D" w:rsidP="00074E7D">
      <w:pPr>
        <w:pStyle w:val="Akapitzlist"/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352F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                    </w:t>
      </w:r>
    </w:p>
    <w:p w14:paraId="3ECC364F" w14:textId="77777777" w:rsidR="00074E7D" w:rsidRPr="00F01D2D" w:rsidRDefault="00074E7D" w:rsidP="00074E7D">
      <w:pPr>
        <w:keepNext/>
        <w:spacing w:after="0" w:line="240" w:lineRule="auto"/>
        <w:outlineLvl w:val="0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                               </w:t>
      </w:r>
      <w:r w:rsidRPr="00F01D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F01D2D">
        <w:rPr>
          <w:rFonts w:eastAsia="Times New Roman" w:cstheme="minorHAnsi"/>
          <w:bCs/>
          <w:sz w:val="20"/>
          <w:szCs w:val="20"/>
          <w:lang w:eastAsia="pl-PL"/>
        </w:rPr>
        <w:t>ZATWIERDZAM</w:t>
      </w:r>
    </w:p>
    <w:p w14:paraId="3B4C4A58" w14:textId="77777777" w:rsidR="00074E7D" w:rsidRPr="004D5BD4" w:rsidRDefault="00074E7D" w:rsidP="00074E7D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0"/>
          <w:lang w:eastAsia="pl-PL"/>
        </w:rPr>
      </w:pPr>
    </w:p>
    <w:p w14:paraId="78CCDD0B" w14:textId="77777777" w:rsidR="00074E7D" w:rsidRPr="00F01D2D" w:rsidRDefault="00074E7D" w:rsidP="00074E7D">
      <w:pPr>
        <w:spacing w:after="0" w:line="240" w:lineRule="auto"/>
        <w:ind w:left="63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1D2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DYREKTOR</w:t>
      </w:r>
    </w:p>
    <w:p w14:paraId="6648EF59" w14:textId="77777777" w:rsidR="00074E7D" w:rsidRPr="00F01D2D" w:rsidRDefault="00074E7D" w:rsidP="00074E7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Pr="00F01D2D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Powiatowego Urzędu Pracy</w:t>
      </w:r>
    </w:p>
    <w:p w14:paraId="17130905" w14:textId="77777777" w:rsidR="00074E7D" w:rsidRPr="00F01D2D" w:rsidRDefault="00074E7D" w:rsidP="00074E7D">
      <w:pPr>
        <w:spacing w:after="0" w:line="240" w:lineRule="auto"/>
        <w:ind w:left="6372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F01D2D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w Tarnobrzegu </w:t>
      </w:r>
    </w:p>
    <w:p w14:paraId="6B60F5D8" w14:textId="77777777" w:rsidR="0040102D" w:rsidRDefault="0040102D"/>
    <w:sectPr w:rsidR="00401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4E8F9" w14:textId="77777777" w:rsidR="00D15BFB" w:rsidRDefault="00D15BFB" w:rsidP="004312C3">
      <w:pPr>
        <w:spacing w:after="0" w:line="240" w:lineRule="auto"/>
      </w:pPr>
      <w:r>
        <w:separator/>
      </w:r>
    </w:p>
  </w:endnote>
  <w:endnote w:type="continuationSeparator" w:id="0">
    <w:p w14:paraId="0CC91CB3" w14:textId="77777777" w:rsidR="00D15BFB" w:rsidRDefault="00D15BFB" w:rsidP="0043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1058" w14:textId="77777777" w:rsidR="004312C3" w:rsidRDefault="004312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219094"/>
      <w:docPartObj>
        <w:docPartGallery w:val="Page Numbers (Bottom of Page)"/>
        <w:docPartUnique/>
      </w:docPartObj>
    </w:sdtPr>
    <w:sdtContent>
      <w:p w14:paraId="39F1F481" w14:textId="00F12F27" w:rsidR="004312C3" w:rsidRDefault="004312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BF35F" w14:textId="77777777" w:rsidR="004312C3" w:rsidRDefault="004312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7511" w14:textId="77777777" w:rsidR="004312C3" w:rsidRDefault="004312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F3F1" w14:textId="77777777" w:rsidR="00D15BFB" w:rsidRDefault="00D15BFB" w:rsidP="004312C3">
      <w:pPr>
        <w:spacing w:after="0" w:line="240" w:lineRule="auto"/>
      </w:pPr>
      <w:r>
        <w:separator/>
      </w:r>
    </w:p>
  </w:footnote>
  <w:footnote w:type="continuationSeparator" w:id="0">
    <w:p w14:paraId="483A47A4" w14:textId="77777777" w:rsidR="00D15BFB" w:rsidRDefault="00D15BFB" w:rsidP="0043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9839" w14:textId="77777777" w:rsidR="004312C3" w:rsidRDefault="004312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5D85" w14:textId="77777777" w:rsidR="004312C3" w:rsidRDefault="004312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08E3" w14:textId="77777777" w:rsidR="004312C3" w:rsidRDefault="004312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4393"/>
    <w:multiLevelType w:val="hybridMultilevel"/>
    <w:tmpl w:val="3A485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46B77"/>
    <w:multiLevelType w:val="hybridMultilevel"/>
    <w:tmpl w:val="178E1FCE"/>
    <w:lvl w:ilvl="0" w:tplc="E828E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C56E5"/>
    <w:multiLevelType w:val="hybridMultilevel"/>
    <w:tmpl w:val="A2CE6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14704"/>
    <w:multiLevelType w:val="hybridMultilevel"/>
    <w:tmpl w:val="32C62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91D33"/>
    <w:multiLevelType w:val="hybridMultilevel"/>
    <w:tmpl w:val="756C17BC"/>
    <w:lvl w:ilvl="0" w:tplc="01B49E5A">
      <w:start w:val="1"/>
      <w:numFmt w:val="decimal"/>
      <w:lvlText w:val="%1)"/>
      <w:lvlJc w:val="left"/>
      <w:pPr>
        <w:ind w:left="7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A4A48FA"/>
    <w:multiLevelType w:val="hybridMultilevel"/>
    <w:tmpl w:val="BEBA8B9A"/>
    <w:lvl w:ilvl="0" w:tplc="664024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55702030">
    <w:abstractNumId w:val="4"/>
  </w:num>
  <w:num w:numId="2" w16cid:durableId="473646397">
    <w:abstractNumId w:val="1"/>
  </w:num>
  <w:num w:numId="3" w16cid:durableId="647707223">
    <w:abstractNumId w:val="2"/>
  </w:num>
  <w:num w:numId="4" w16cid:durableId="125860304">
    <w:abstractNumId w:val="3"/>
  </w:num>
  <w:num w:numId="5" w16cid:durableId="1353992805">
    <w:abstractNumId w:val="0"/>
  </w:num>
  <w:num w:numId="6" w16cid:durableId="828331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7D"/>
    <w:rsid w:val="00013D33"/>
    <w:rsid w:val="000148B2"/>
    <w:rsid w:val="000675C5"/>
    <w:rsid w:val="00074E7D"/>
    <w:rsid w:val="0040102D"/>
    <w:rsid w:val="004312C3"/>
    <w:rsid w:val="004D4BC1"/>
    <w:rsid w:val="00737D9D"/>
    <w:rsid w:val="00AC5E59"/>
    <w:rsid w:val="00AD4863"/>
    <w:rsid w:val="00B705A2"/>
    <w:rsid w:val="00CF5CFF"/>
    <w:rsid w:val="00D15BFB"/>
    <w:rsid w:val="00D7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D842"/>
  <w15:chartTrackingRefBased/>
  <w15:docId w15:val="{9AC425C2-CC1A-4000-9B7F-72B89AAB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E7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E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1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1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1680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Łuczak</dc:creator>
  <cp:keywords/>
  <dc:description/>
  <cp:lastModifiedBy>Marzena Dziewa</cp:lastModifiedBy>
  <cp:revision>3</cp:revision>
  <dcterms:created xsi:type="dcterms:W3CDTF">2024-11-21T13:13:00Z</dcterms:created>
  <dcterms:modified xsi:type="dcterms:W3CDTF">2024-11-22T08:14:00Z</dcterms:modified>
</cp:coreProperties>
</file>